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4"/>
          <w:szCs w:val="24"/>
        </w:rPr>
        <w:t>Distington Big Local</w:t>
      </w:r>
    </w:p>
    <w:p>
      <w:pPr>
        <w:pStyle w:val="style0"/>
        <w:jc w:val="center"/>
      </w:pPr>
      <w:r>
        <w:rPr>
          <w:b/>
          <w:sz w:val="24"/>
          <w:szCs w:val="24"/>
        </w:rPr>
        <w:t>Steering Group Meeting</w:t>
      </w:r>
    </w:p>
    <w:p>
      <w:pPr>
        <w:pStyle w:val="style0"/>
        <w:jc w:val="center"/>
      </w:pPr>
      <w:r>
        <w:rPr>
          <w:b/>
          <w:sz w:val="24"/>
          <w:szCs w:val="24"/>
        </w:rPr>
        <w:t>Tuesday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 at 12.00 – 1.30pm</w:t>
      </w:r>
    </w:p>
    <w:p>
      <w:pPr>
        <w:pStyle w:val="style0"/>
        <w:jc w:val="center"/>
      </w:pPr>
      <w:r>
        <w:rPr>
          <w:b/>
          <w:sz w:val="24"/>
          <w:szCs w:val="24"/>
        </w:rPr>
        <w:t>At Distington Big Local Drop-in Centre (Fosters Shop)</w:t>
      </w:r>
    </w:p>
    <w:p>
      <w:pPr>
        <w:pStyle w:val="style0"/>
        <w:jc w:val="center"/>
      </w:pPr>
      <w:r>
        <w:rPr>
          <w:b/>
          <w:sz w:val="24"/>
          <w:szCs w:val="24"/>
        </w:rPr>
        <w:t>AGENDA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Present &amp; apologies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Minutes of the last meeting: 3/9/13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Matters arising (unless dealt with under other agenda items)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The Big Local Drop-in Centre: update on the first month (RR)</w:t>
      </w:r>
    </w:p>
    <w:p>
      <w:pPr>
        <w:pStyle w:val="style23"/>
        <w:ind w:hanging="0" w:left="1440" w:right="0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Update from the Youth consultation/Young peoples engagement (CP)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Update from the Community Consultation: round 2 (DS)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The Distington Big Local profile &amp; vision (DS)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Website update (JB)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Getting Started Funding (PD)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Liaison with external organisations (DS)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AOB: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23"/>
        <w:numPr>
          <w:ilvl w:val="0"/>
          <w:numId w:val="1"/>
        </w:numPr>
      </w:pPr>
      <w:r>
        <w:rPr>
          <w:b/>
          <w:sz w:val="24"/>
          <w:szCs w:val="24"/>
        </w:rPr>
        <w:t>Date of next meeting: 5/11/13 @ 5.30pm</w:t>
      </w:r>
    </w:p>
    <w:p>
      <w:pPr>
        <w:pStyle w:val="style23"/>
      </w:pPr>
      <w:r>
        <w:rPr>
          <w:b/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</w:r>
    </w:p>
    <w:p>
      <w:pPr>
        <w:pStyle w:val="style0"/>
        <w:jc w:val="right"/>
      </w:pPr>
      <w:r>
        <w:rPr>
          <w:b/>
          <w:sz w:val="24"/>
          <w:szCs w:val="24"/>
        </w:rPr>
        <w:t>Dave Smith</w:t>
      </w:r>
    </w:p>
    <w:p>
      <w:pPr>
        <w:pStyle w:val="style0"/>
        <w:jc w:val="right"/>
      </w:pPr>
      <w:r>
        <w:rPr>
          <w:b/>
          <w:sz w:val="24"/>
          <w:szCs w:val="24"/>
        </w:rPr>
        <w:t>016973 23296</w:t>
      </w:r>
    </w:p>
    <w:p>
      <w:pPr>
        <w:pStyle w:val="style0"/>
        <w:jc w:val="right"/>
      </w:pPr>
      <w:r>
        <w:rPr>
          <w:b/>
          <w:sz w:val="24"/>
          <w:szCs w:val="24"/>
        </w:rPr>
        <w:t>07742 224775</w:t>
      </w:r>
    </w:p>
    <w:p>
      <w:pPr>
        <w:pStyle w:val="style0"/>
        <w:jc w:val="right"/>
      </w:pPr>
      <w:hyperlink r:id="rId2">
        <w:r>
          <w:rPr>
            <w:rStyle w:val="style16"/>
            <w:b/>
            <w:sz w:val="24"/>
            <w:szCs w:val="24"/>
          </w:rPr>
          <w:t>davidsmith@tinyworld.co.uk</w:t>
        </w:r>
      </w:hyperlink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vidsmith@tinyworld.co.u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2013-09-19T11:15:00.00Z</dcterms:created>
  <dc:creator>Dave Smith</dc:creator>
  <cp:lastModifiedBy>Dave Smith</cp:lastModifiedBy>
  <dcterms:modified xsi:type="dcterms:W3CDTF">2013-09-19T11:25:00.00Z</dcterms:modified>
  <cp:revision>4</cp:revision>
</cp:coreProperties>
</file>